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E1734" w14:textId="72A2324D" w:rsidR="006B6649" w:rsidRPr="006B6649" w:rsidRDefault="006B6649" w:rsidP="006B6649">
      <w:pPr>
        <w:tabs>
          <w:tab w:val="right" w:pos="9781"/>
        </w:tabs>
        <w:rPr>
          <w:rFonts w:ascii="Arial" w:hAnsi="Arial" w:cs="Arial"/>
          <w:b/>
          <w:i/>
          <w:sz w:val="22"/>
          <w:szCs w:val="22"/>
        </w:rPr>
      </w:pPr>
      <w:r w:rsidRPr="006B6649">
        <w:rPr>
          <w:rFonts w:ascii="Arial" w:hAnsi="Arial" w:cs="Arial"/>
          <w:sz w:val="22"/>
          <w:szCs w:val="22"/>
          <w:lang w:val="en-US"/>
        </w:rPr>
        <w:t>TSG SA4#107 meeting</w:t>
      </w:r>
      <w:r w:rsidRPr="006B6649">
        <w:rPr>
          <w:rFonts w:ascii="Arial" w:hAnsi="Arial" w:cs="Arial"/>
          <w:b/>
          <w:i/>
          <w:sz w:val="22"/>
          <w:szCs w:val="22"/>
        </w:rPr>
        <w:tab/>
      </w:r>
      <w:proofErr w:type="spellStart"/>
      <w:r w:rsidRPr="006B6649">
        <w:rPr>
          <w:rFonts w:ascii="Arial" w:hAnsi="Arial" w:cs="Arial"/>
          <w:b/>
          <w:i/>
          <w:sz w:val="22"/>
          <w:szCs w:val="22"/>
        </w:rPr>
        <w:t>Tdoc</w:t>
      </w:r>
      <w:proofErr w:type="spellEnd"/>
      <w:r w:rsidRPr="006B6649">
        <w:rPr>
          <w:rFonts w:ascii="Arial" w:hAnsi="Arial" w:cs="Arial"/>
          <w:b/>
          <w:i/>
          <w:sz w:val="22"/>
          <w:szCs w:val="22"/>
        </w:rPr>
        <w:t xml:space="preserve"> S4-20000</w:t>
      </w:r>
      <w:r w:rsidR="00143A2F">
        <w:rPr>
          <w:rFonts w:ascii="Arial" w:hAnsi="Arial" w:cs="Arial"/>
          <w:b/>
          <w:i/>
          <w:sz w:val="22"/>
          <w:szCs w:val="22"/>
        </w:rPr>
        <w:t>9</w:t>
      </w:r>
    </w:p>
    <w:p w14:paraId="64CCEB46" w14:textId="39BD9B0E" w:rsidR="006B6649" w:rsidRPr="006B6649" w:rsidRDefault="006B6649" w:rsidP="006B6649">
      <w:pPr>
        <w:tabs>
          <w:tab w:val="right" w:pos="9781"/>
        </w:tabs>
        <w:rPr>
          <w:rFonts w:ascii="Arial" w:hAnsi="Arial" w:cs="Arial"/>
          <w:b/>
          <w:sz w:val="22"/>
          <w:szCs w:val="22"/>
          <w:lang w:val="en-US" w:eastAsia="zh-CN"/>
        </w:rPr>
      </w:pPr>
      <w:r w:rsidRPr="006B6649">
        <w:rPr>
          <w:rFonts w:ascii="Arial" w:hAnsi="Arial" w:cs="Arial"/>
          <w:sz w:val="22"/>
          <w:szCs w:val="22"/>
          <w:lang w:eastAsia="zh-CN"/>
        </w:rPr>
        <w:t>20</w:t>
      </w:r>
      <w:r w:rsidRPr="006B6649">
        <w:rPr>
          <w:rFonts w:ascii="Arial" w:hAnsi="Arial" w:cs="Arial"/>
          <w:sz w:val="22"/>
          <w:szCs w:val="22"/>
          <w:vertAlign w:val="superscript"/>
          <w:lang w:eastAsia="zh-CN"/>
        </w:rPr>
        <w:t>th</w:t>
      </w:r>
      <w:r w:rsidRPr="006B6649">
        <w:rPr>
          <w:rFonts w:ascii="Arial" w:hAnsi="Arial" w:cs="Arial"/>
          <w:sz w:val="22"/>
          <w:szCs w:val="22"/>
          <w:lang w:eastAsia="zh-CN"/>
        </w:rPr>
        <w:t>– 24</w:t>
      </w:r>
      <w:r w:rsidRPr="006B6649">
        <w:rPr>
          <w:rFonts w:ascii="Arial" w:hAnsi="Arial" w:cs="Arial"/>
          <w:sz w:val="22"/>
          <w:szCs w:val="22"/>
          <w:vertAlign w:val="superscript"/>
          <w:lang w:eastAsia="zh-CN"/>
        </w:rPr>
        <w:t>th</w:t>
      </w:r>
      <w:r w:rsidRPr="006B6649">
        <w:rPr>
          <w:rFonts w:ascii="Arial" w:hAnsi="Arial" w:cs="Arial"/>
          <w:sz w:val="22"/>
          <w:szCs w:val="22"/>
          <w:lang w:eastAsia="zh-CN"/>
        </w:rPr>
        <w:t xml:space="preserve"> January 2020, </w:t>
      </w:r>
      <w:proofErr w:type="spellStart"/>
      <w:r w:rsidRPr="006B6649">
        <w:rPr>
          <w:rFonts w:ascii="Arial" w:hAnsi="Arial" w:cs="Arial"/>
          <w:sz w:val="22"/>
          <w:szCs w:val="22"/>
          <w:lang w:eastAsia="zh-CN"/>
        </w:rPr>
        <w:t>Wrocław</w:t>
      </w:r>
      <w:proofErr w:type="spellEnd"/>
      <w:r w:rsidRPr="006B6649">
        <w:rPr>
          <w:rFonts w:ascii="Arial" w:hAnsi="Arial" w:cs="Arial"/>
          <w:sz w:val="22"/>
          <w:szCs w:val="22"/>
          <w:lang w:eastAsia="zh-CN"/>
        </w:rPr>
        <w:t>, Poland</w:t>
      </w:r>
      <w:r>
        <w:rPr>
          <w:rFonts w:ascii="Arial" w:hAnsi="Arial" w:cs="Arial"/>
          <w:sz w:val="22"/>
          <w:szCs w:val="22"/>
          <w:lang w:eastAsia="zh-CN"/>
        </w:rPr>
        <w:tab/>
        <w:t>Agenda Item: 5.2</w:t>
      </w:r>
    </w:p>
    <w:p w14:paraId="66B7A9E8" w14:textId="77777777" w:rsidR="006B6649" w:rsidRDefault="006B66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0ACC9D35" w:rsidR="00463675" w:rsidRPr="006B6649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  <w:r w:rsidRPr="006B6649">
        <w:rPr>
          <w:rFonts w:ascii="Arial" w:hAnsi="Arial" w:cs="Arial"/>
          <w:bCs/>
        </w:rPr>
        <w:t>3GPP TSG-RAN WG2 Meeting #</w:t>
      </w:r>
      <w:r w:rsidR="00947861" w:rsidRPr="006B6649">
        <w:rPr>
          <w:rFonts w:ascii="Arial" w:hAnsi="Arial" w:cs="Arial"/>
          <w:bCs/>
        </w:rPr>
        <w:t>10</w:t>
      </w:r>
      <w:r w:rsidR="00C95C11" w:rsidRPr="006B6649">
        <w:rPr>
          <w:rFonts w:ascii="Arial" w:hAnsi="Arial" w:cs="Arial"/>
          <w:bCs/>
        </w:rPr>
        <w:t>8</w:t>
      </w:r>
      <w:r w:rsidR="00463675" w:rsidRPr="006B6649">
        <w:rPr>
          <w:rFonts w:ascii="Arial" w:hAnsi="Arial" w:cs="Arial"/>
          <w:bCs/>
        </w:rPr>
        <w:tab/>
      </w:r>
      <w:r w:rsidR="00463675" w:rsidRPr="006B6649">
        <w:rPr>
          <w:rFonts w:ascii="Arial" w:hAnsi="Arial" w:cs="Arial"/>
          <w:bCs/>
        </w:rPr>
        <w:tab/>
      </w:r>
      <w:r w:rsidR="00463675" w:rsidRPr="006B6649">
        <w:rPr>
          <w:rFonts w:ascii="Arial" w:hAnsi="Arial" w:cs="Arial"/>
          <w:bCs/>
        </w:rPr>
        <w:tab/>
      </w:r>
      <w:proofErr w:type="spellStart"/>
      <w:r w:rsidR="00463675" w:rsidRPr="006B6649">
        <w:rPr>
          <w:rFonts w:ascii="Arial" w:hAnsi="Arial" w:cs="Arial"/>
          <w:bCs/>
        </w:rPr>
        <w:t>Tdoc</w:t>
      </w:r>
      <w:proofErr w:type="spellEnd"/>
      <w:r w:rsidR="00463675" w:rsidRPr="006B6649">
        <w:rPr>
          <w:rFonts w:ascii="Arial" w:hAnsi="Arial" w:cs="Arial"/>
          <w:bCs/>
        </w:rPr>
        <w:t xml:space="preserve"> </w:t>
      </w:r>
      <w:r w:rsidR="004801E2" w:rsidRPr="006B6649">
        <w:rPr>
          <w:rFonts w:ascii="Arial" w:hAnsi="Arial" w:cs="Arial"/>
          <w:bCs/>
        </w:rPr>
        <w:t>R2-191632</w:t>
      </w:r>
      <w:r w:rsidR="00A455BD" w:rsidRPr="006B6649">
        <w:rPr>
          <w:rFonts w:ascii="Arial" w:hAnsi="Arial" w:cs="Arial"/>
          <w:bCs/>
        </w:rPr>
        <w:t>8</w:t>
      </w:r>
    </w:p>
    <w:p w14:paraId="6B321BC1" w14:textId="77F8AA55" w:rsidR="00947861" w:rsidRPr="006B6649" w:rsidRDefault="00C95C11" w:rsidP="00947861">
      <w:pPr>
        <w:pStyle w:val="Header"/>
        <w:tabs>
          <w:tab w:val="right" w:pos="9639"/>
        </w:tabs>
        <w:rPr>
          <w:rFonts w:ascii="Arial" w:hAnsi="Arial" w:cs="Arial"/>
          <w:bCs/>
        </w:rPr>
      </w:pPr>
      <w:r w:rsidRPr="006B6649">
        <w:rPr>
          <w:rFonts w:ascii="Arial" w:hAnsi="Arial" w:cs="Arial"/>
          <w:bCs/>
        </w:rPr>
        <w:t>Reno</w:t>
      </w:r>
      <w:r w:rsidR="00A60EB4" w:rsidRPr="006B6649">
        <w:rPr>
          <w:rFonts w:ascii="Arial" w:hAnsi="Arial" w:cs="Arial"/>
          <w:bCs/>
        </w:rPr>
        <w:t xml:space="preserve">, </w:t>
      </w:r>
      <w:r w:rsidRPr="006B6649">
        <w:rPr>
          <w:rFonts w:ascii="Arial" w:hAnsi="Arial" w:cs="Arial"/>
          <w:bCs/>
        </w:rPr>
        <w:t>US, 18th – 22nd</w:t>
      </w:r>
      <w:r w:rsidR="00A60EB4" w:rsidRPr="006B6649">
        <w:rPr>
          <w:rFonts w:ascii="Arial" w:hAnsi="Arial" w:cs="Arial"/>
          <w:bCs/>
        </w:rPr>
        <w:t xml:space="preserve"> </w:t>
      </w:r>
      <w:r w:rsidRPr="006B6649">
        <w:rPr>
          <w:rFonts w:ascii="Arial" w:hAnsi="Arial" w:cs="Arial"/>
          <w:bCs/>
        </w:rPr>
        <w:t>November</w:t>
      </w:r>
      <w:r w:rsidR="00A60EB4" w:rsidRPr="006B6649">
        <w:rPr>
          <w:rFonts w:ascii="Arial" w:hAnsi="Arial" w:cs="Arial"/>
          <w:bCs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 xml:space="preserve">eply LS on </w:t>
      </w:r>
      <w:proofErr w:type="spellStart"/>
      <w:r w:rsidR="008E1F54">
        <w:rPr>
          <w:rFonts w:ascii="Arial" w:hAnsi="Arial" w:cs="Arial"/>
        </w:rPr>
        <w:t>QoE</w:t>
      </w:r>
      <w:proofErr w:type="spellEnd"/>
      <w:r w:rsidR="008E1F54">
        <w:rPr>
          <w:rFonts w:ascii="Arial" w:hAnsi="Arial" w:cs="Arial"/>
        </w:rPr>
        <w:t xml:space="preserve">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 xml:space="preserve">Management of </w:t>
      </w:r>
      <w:proofErr w:type="spellStart"/>
      <w:r w:rsidR="008E1F54" w:rsidRPr="000F0625">
        <w:rPr>
          <w:rFonts w:ascii="Arial" w:hAnsi="Arial" w:cs="Arial"/>
          <w:bCs/>
        </w:rPr>
        <w:t>QoE</w:t>
      </w:r>
      <w:proofErr w:type="spellEnd"/>
      <w:r w:rsidR="008E1F54" w:rsidRPr="000F0625">
        <w:rPr>
          <w:rFonts w:ascii="Arial" w:hAnsi="Arial" w:cs="Arial"/>
          <w:bCs/>
        </w:rPr>
        <w:t xml:space="preserve"> measurement collection</w:t>
      </w:r>
      <w:bookmarkStart w:id="0" w:name="_GoBack"/>
      <w:bookmarkEnd w:id="0"/>
    </w:p>
    <w:p w14:paraId="463F7780" w14:textId="220E51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A455BD">
        <w:rPr>
          <w:rFonts w:ascii="Arial" w:hAnsi="Arial" w:cs="Arial"/>
          <w:bCs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</w:t>
      </w:r>
      <w:proofErr w:type="spellStart"/>
      <w:r w:rsidR="00E65EE0">
        <w:rPr>
          <w:rFonts w:ascii="Arial" w:hAnsi="Arial" w:cs="Arial"/>
        </w:rPr>
        <w:t>QoE</w:t>
      </w:r>
      <w:proofErr w:type="spellEnd"/>
      <w:r w:rsidR="00E65EE0">
        <w:rPr>
          <w:rFonts w:ascii="Arial" w:hAnsi="Arial" w:cs="Arial"/>
        </w:rPr>
        <w:t xml:space="preserve">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924CA4">
        <w:rPr>
          <w:rFonts w:ascii="Arial" w:hAnsi="Arial" w:cs="Arial"/>
          <w:i/>
        </w:rPr>
        <w:t>withinArea</w:t>
      </w:r>
      <w:proofErr w:type="spellEnd"/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 xml:space="preserve">associated with handover. </w:t>
      </w:r>
      <w:proofErr w:type="spellStart"/>
      <w:r w:rsidR="00AD6E75">
        <w:rPr>
          <w:rFonts w:ascii="Arial" w:eastAsia="Times New Roman" w:hAnsi="Arial" w:cs="Arial"/>
        </w:rPr>
        <w:t>QoE</w:t>
      </w:r>
      <w:proofErr w:type="spellEnd"/>
      <w:r w:rsidR="00AD6E75">
        <w:rPr>
          <w:rFonts w:ascii="Arial" w:eastAsia="Times New Roman" w:hAnsi="Arial" w:cs="Arial"/>
        </w:rPr>
        <w:t xml:space="preserve">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 xml:space="preserve">emporary stop of </w:t>
      </w:r>
      <w:proofErr w:type="spellStart"/>
      <w:r w:rsidR="00845F5D" w:rsidRPr="00924CA4">
        <w:rPr>
          <w:rFonts w:ascii="Arial" w:hAnsi="Arial" w:cs="Arial"/>
        </w:rPr>
        <w:t>QoE</w:t>
      </w:r>
      <w:proofErr w:type="spellEnd"/>
      <w:r w:rsidR="00845F5D" w:rsidRPr="00924CA4">
        <w:rPr>
          <w:rFonts w:ascii="Arial" w:hAnsi="Arial" w:cs="Arial"/>
        </w:rPr>
        <w:t xml:space="preserve">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BAAEE" w14:textId="77777777" w:rsidR="000E568A" w:rsidRDefault="000E568A">
      <w:r>
        <w:separator/>
      </w:r>
    </w:p>
  </w:endnote>
  <w:endnote w:type="continuationSeparator" w:id="0">
    <w:p w14:paraId="7097A34E" w14:textId="77777777" w:rsidR="000E568A" w:rsidRDefault="000E568A">
      <w:r>
        <w:continuationSeparator/>
      </w:r>
    </w:p>
  </w:endnote>
  <w:endnote w:type="continuationNotice" w:id="1">
    <w:p w14:paraId="130A1D31" w14:textId="77777777" w:rsidR="000E568A" w:rsidRDefault="000E5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152E1" w14:textId="77777777" w:rsidR="000E568A" w:rsidRDefault="000E568A">
      <w:r>
        <w:separator/>
      </w:r>
    </w:p>
  </w:footnote>
  <w:footnote w:type="continuationSeparator" w:id="0">
    <w:p w14:paraId="22FED667" w14:textId="77777777" w:rsidR="000E568A" w:rsidRDefault="000E568A">
      <w:r>
        <w:continuationSeparator/>
      </w:r>
    </w:p>
  </w:footnote>
  <w:footnote w:type="continuationNotice" w:id="1">
    <w:p w14:paraId="6A92D6D5" w14:textId="77777777" w:rsidR="000E568A" w:rsidRDefault="000E5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568A"/>
    <w:rsid w:val="000E6809"/>
    <w:rsid w:val="000F50A7"/>
    <w:rsid w:val="000F6AD7"/>
    <w:rsid w:val="0012204F"/>
    <w:rsid w:val="001300A2"/>
    <w:rsid w:val="00143A2F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3992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B6649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872F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Paolo Usai</cp:lastModifiedBy>
  <cp:revision>3</cp:revision>
  <cp:lastPrinted>2002-04-23T16:10:00Z</cp:lastPrinted>
  <dcterms:created xsi:type="dcterms:W3CDTF">2020-01-07T18:37:00Z</dcterms:created>
  <dcterms:modified xsi:type="dcterms:W3CDTF">2020-01-07T19:31:00Z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